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22D27">
        <w:rPr>
          <w:b/>
          <w:sz w:val="32"/>
          <w:lang w:val="sr-Cyrl-RS"/>
        </w:rPr>
        <w:t>ПРВО ПОЛУГОДИШТЕ)</w:t>
      </w: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t>М11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2047"/>
        <w:gridCol w:w="2091"/>
        <w:gridCol w:w="1378"/>
        <w:gridCol w:w="1044"/>
        <w:gridCol w:w="6079"/>
      </w:tblGrid>
      <w:tr w:rsidR="00A36158" w:rsidRPr="00A36158" w:rsidTr="006E6311">
        <w:trPr>
          <w:trHeight w:val="300"/>
        </w:trPr>
        <w:tc>
          <w:tcPr>
            <w:tcW w:w="1355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Предмет</w:t>
            </w:r>
          </w:p>
        </w:tc>
        <w:tc>
          <w:tcPr>
            <w:tcW w:w="2047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Група</w:t>
            </w:r>
          </w:p>
        </w:tc>
        <w:tc>
          <w:tcPr>
            <w:tcW w:w="2091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Врста</w:t>
            </w:r>
          </w:p>
        </w:tc>
        <w:tc>
          <w:tcPr>
            <w:tcW w:w="137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Датум</w:t>
            </w:r>
          </w:p>
        </w:tc>
        <w:tc>
          <w:tcPr>
            <w:tcW w:w="1044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Недеља у месецу</w:t>
            </w:r>
          </w:p>
        </w:tc>
        <w:tc>
          <w:tcPr>
            <w:tcW w:w="6079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6E6311">
            <w:pPr>
              <w:jc w:val="center"/>
            </w:pPr>
            <w:r w:rsidRPr="00A36158">
              <w:t>Садржај рада</w:t>
            </w:r>
          </w:p>
        </w:tc>
      </w:tr>
      <w:tr w:rsidR="00A36158" w:rsidRPr="00A36158" w:rsidTr="009E7D46">
        <w:trPr>
          <w:trHeight w:val="6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Техничко цртање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иницијални тест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9. 9. 2024.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3/09</w:t>
            </w:r>
          </w:p>
        </w:tc>
        <w:tc>
          <w:tcPr>
            <w:tcW w:w="6079" w:type="dxa"/>
            <w:hideMark/>
          </w:tcPr>
          <w:p w:rsidR="00A36158" w:rsidRPr="00A36158" w:rsidRDefault="00A36158">
            <w:r w:rsidRPr="00A36158">
              <w:t>Геометријска тела, геометријске конструкције, основе техничког образовања (градиво основне школе)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иницијални тест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12. 9. 2024.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Иницијални тест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24. 9. 2024.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5/09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Тригонометрија правоуглог троугла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Техничко цртање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30. 9. 2024.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6/09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Стандардизација, формати цртежа, размера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Аксиоме, везе и графичко представљање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3. 10. 2024.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Теорија књижевности</w:t>
            </w:r>
            <w:r w:rsidRPr="00A36158">
              <w:br/>
              <w:t>О причи и причању</w:t>
            </w:r>
            <w:r w:rsidRPr="00A36158">
              <w:br/>
              <w:t>Туга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Машински материјали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7. 10. 2024.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Својства материјала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Хемија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10. 10. 2024.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Основни хемијски појмови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писмена вежба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18. 10. 2024.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Критички осврт на поступке ликова у приповеци ,,Први пут с оцем на јутрење’’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18. 10. 2024.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Графичке методе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24. 10. 2024.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Кинематика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25. 10. 2024.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Мој отац (опис лика)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29. 10. 2024.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5/10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Вектори, математичка логика, функције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22. 11. 2024.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Аналитичко одређивање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26. 11. 2024.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Реални бројеви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Машински материјали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27. 11. 2024.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Тест - увод у металургију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Хемија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29. 11. 2024.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Основи хемијског рачунања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5. 12. 2024.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>
            <w:r>
              <w:t xml:space="preserve">Теорија драме Антигона Еп о Гилгамешу </w:t>
            </w:r>
            <w:r w:rsidR="00A36158" w:rsidRPr="00A36158">
              <w:t>Библија</w:t>
            </w:r>
          </w:p>
        </w:tc>
      </w:tr>
      <w:tr w:rsidR="00A36158" w:rsidRPr="00A36158" w:rsidTr="009E7D46">
        <w:trPr>
          <w:trHeight w:val="300"/>
        </w:trPr>
        <w:tc>
          <w:tcPr>
            <w:tcW w:w="1355" w:type="dxa"/>
            <w:noWrap/>
            <w:hideMark/>
          </w:tcPr>
          <w:p w:rsidR="00A36158" w:rsidRPr="00A36158" w:rsidRDefault="00A36158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A36158" w:rsidRPr="00A36158" w:rsidRDefault="00A36158"/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5. 12. 2024.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Динамика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Енглески језик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5. 12. 2024.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Essay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10. 12. 2024.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Апсолутна и релативна грешка, пропорционалност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11. 12. 2024.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Пријатељство</w:t>
            </w:r>
          </w:p>
        </w:tc>
      </w:tr>
      <w:tr w:rsidR="00A36158" w:rsidRPr="00A36158" w:rsidTr="009E7D46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A36158" w:rsidRPr="00A36158" w:rsidRDefault="00A36158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A36158" w:rsidRPr="00A36158" w:rsidRDefault="00A36158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A36158" w:rsidRPr="00A36158" w:rsidRDefault="00A36158">
            <w:r w:rsidRPr="00A36158">
              <w:t>13. 12. 2024.</w:t>
            </w:r>
          </w:p>
        </w:tc>
        <w:tc>
          <w:tcPr>
            <w:tcW w:w="1044" w:type="dxa"/>
            <w:noWrap/>
            <w:hideMark/>
          </w:tcPr>
          <w:p w:rsidR="00A36158" w:rsidRPr="00A36158" w:rsidRDefault="00A36158"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>
            <w:r w:rsidRPr="00A36158">
              <w:t>Момент силе за тачку</w:t>
            </w:r>
          </w:p>
        </w:tc>
      </w:tr>
    </w:tbl>
    <w:p w:rsidR="007803F5" w:rsidRDefault="006E6311" w:rsidP="006E6311">
      <w:pPr>
        <w:jc w:val="center"/>
      </w:pPr>
      <w:r w:rsidRPr="006E6311">
        <w:rPr>
          <w:b/>
          <w:sz w:val="36"/>
          <w:szCs w:val="36"/>
          <w:lang w:val="sr-Cyrl-RS"/>
        </w:rPr>
        <w:lastRenderedPageBreak/>
        <w:t>С12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1665"/>
        <w:gridCol w:w="2024"/>
        <w:gridCol w:w="1398"/>
        <w:gridCol w:w="1487"/>
        <w:gridCol w:w="6079"/>
      </w:tblGrid>
      <w:tr w:rsidR="006E6311" w:rsidRPr="006E6311" w:rsidTr="00B22D27">
        <w:trPr>
          <w:trHeight w:val="300"/>
        </w:trPr>
        <w:tc>
          <w:tcPr>
            <w:tcW w:w="1341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Предмет</w:t>
            </w:r>
          </w:p>
        </w:tc>
        <w:tc>
          <w:tcPr>
            <w:tcW w:w="1665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Група</w:t>
            </w:r>
          </w:p>
        </w:tc>
        <w:tc>
          <w:tcPr>
            <w:tcW w:w="2024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Врста</w:t>
            </w:r>
          </w:p>
        </w:tc>
        <w:tc>
          <w:tcPr>
            <w:tcW w:w="1398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Датум</w:t>
            </w:r>
          </w:p>
        </w:tc>
        <w:tc>
          <w:tcPr>
            <w:tcW w:w="1487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Недеља у месецу</w:t>
            </w:r>
          </w:p>
        </w:tc>
        <w:tc>
          <w:tcPr>
            <w:tcW w:w="6079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Садржај рада</w:t>
            </w:r>
          </w:p>
        </w:tc>
      </w:tr>
      <w:tr w:rsidR="006E6311" w:rsidRPr="006E6311" w:rsidTr="00B22D27">
        <w:trPr>
          <w:trHeight w:val="300"/>
        </w:trPr>
        <w:tc>
          <w:tcPr>
            <w:tcW w:w="1341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E6311" w:rsidRPr="006E6311" w:rsidRDefault="006E6311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иницијални тест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9. 9. 2024.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3/09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Иницијални тест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27. 9. 2024.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5/09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Тригонометрија правоуглог троугла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B22D27" w:rsidP="006E6311">
            <w:pPr>
              <w:jc w:val="center"/>
            </w:pPr>
            <w:r>
              <w:t xml:space="preserve">Наука о књижевности </w:t>
            </w:r>
            <w:r w:rsidR="006E6311" w:rsidRPr="006E6311">
              <w:t>О причи и причању - Иво Андрић</w:t>
            </w:r>
            <w:r w:rsidR="006E6311" w:rsidRPr="006E6311">
              <w:br/>
              <w:t>Туга - Антон Павлович Чехов</w:t>
            </w:r>
          </w:p>
        </w:tc>
      </w:tr>
      <w:tr w:rsidR="006E6311" w:rsidRPr="006E6311" w:rsidTr="00B22D27">
        <w:trPr>
          <w:trHeight w:val="9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Технологија материјала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8. 10. 2024.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2/10</w:t>
            </w:r>
          </w:p>
        </w:tc>
        <w:tc>
          <w:tcPr>
            <w:tcW w:w="6079" w:type="dxa"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Појам технологије, технолошки процес, производни процес, историјски осврт на индустријску производњу, модерне технологије, утицај на животну средину.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Саобраћајни системи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9. 10. 2024.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Саобраћајни систем, логистика</w:t>
            </w:r>
          </w:p>
        </w:tc>
      </w:tr>
      <w:tr w:rsidR="006E6311" w:rsidRPr="006E6311" w:rsidTr="00B22D27">
        <w:trPr>
          <w:trHeight w:val="300"/>
        </w:trPr>
        <w:tc>
          <w:tcPr>
            <w:tcW w:w="1341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Хемија</w:t>
            </w:r>
          </w:p>
        </w:tc>
        <w:tc>
          <w:tcPr>
            <w:tcW w:w="1665" w:type="dxa"/>
            <w:noWrap/>
            <w:hideMark/>
          </w:tcPr>
          <w:p w:rsidR="006E6311" w:rsidRPr="006E6311" w:rsidRDefault="006E6311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11. 10. 2024.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Основни хемијски појмови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Географија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тестирање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16. 10. 2024.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Географски положај. границе, рељеф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писмена вежба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17. 10. 2024.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Критички осврт на поступке ликова у приповеци ,,Све ће то народ позлатити’’</w:t>
            </w:r>
          </w:p>
        </w:tc>
      </w:tr>
      <w:tr w:rsidR="006E6311" w:rsidRPr="006E6311" w:rsidTr="00B22D27">
        <w:trPr>
          <w:trHeight w:val="300"/>
        </w:trPr>
        <w:tc>
          <w:tcPr>
            <w:tcW w:w="1341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E6311" w:rsidRPr="006E6311" w:rsidRDefault="006E6311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21. 10. 2024.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Кинематика и вектори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24. 10. 2024.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Мој отац (опис лика)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25. 10. 2024.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4/10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Вектори, скупови, функције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22. 11. 2024.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4/11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Реални бројеви</w:t>
            </w:r>
          </w:p>
        </w:tc>
      </w:tr>
      <w:tr w:rsidR="006E6311" w:rsidRPr="006E6311" w:rsidTr="00B22D27">
        <w:trPr>
          <w:trHeight w:val="300"/>
        </w:trPr>
        <w:tc>
          <w:tcPr>
            <w:tcW w:w="1341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Хемија</w:t>
            </w:r>
          </w:p>
        </w:tc>
        <w:tc>
          <w:tcPr>
            <w:tcW w:w="1665" w:type="dxa"/>
            <w:noWrap/>
            <w:hideMark/>
          </w:tcPr>
          <w:p w:rsidR="006E6311" w:rsidRPr="006E6311" w:rsidRDefault="006E6311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27. 11. 2024.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5/11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Основи хемијског рачунања</w:t>
            </w:r>
          </w:p>
        </w:tc>
      </w:tr>
      <w:tr w:rsidR="006E6311" w:rsidRPr="006E6311" w:rsidTr="00B22D27">
        <w:trPr>
          <w:trHeight w:val="300"/>
        </w:trPr>
        <w:tc>
          <w:tcPr>
            <w:tcW w:w="1341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E6311" w:rsidRPr="006E6311" w:rsidRDefault="006E6311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Динамика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Технологија материјала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Физичка, хемијска, механичка и технолошка својства материјала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Енглески језик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10. 12. 2024.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Past Simple Tense, Past Continuous Tense, Vocabulary: Personality traits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12. 12. 2024.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Пријатељство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13. 12. 2024.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Апсолутна и релативна грешка, пропорционалност</w:t>
            </w:r>
          </w:p>
        </w:tc>
      </w:tr>
      <w:tr w:rsidR="006E6311" w:rsidRPr="006E6311" w:rsidTr="00B22D27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Саобраћајни системи</w:t>
            </w:r>
          </w:p>
        </w:tc>
        <w:tc>
          <w:tcPr>
            <w:tcW w:w="2024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17. 12. 2024.</w:t>
            </w:r>
          </w:p>
        </w:tc>
        <w:tc>
          <w:tcPr>
            <w:tcW w:w="1487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4/12</w:t>
            </w:r>
          </w:p>
        </w:tc>
        <w:tc>
          <w:tcPr>
            <w:tcW w:w="607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Друмски и железнички саобраћај</w:t>
            </w:r>
          </w:p>
        </w:tc>
      </w:tr>
    </w:tbl>
    <w:p w:rsidR="006E6311" w:rsidRDefault="006E6311" w:rsidP="006E6311">
      <w:pPr>
        <w:jc w:val="center"/>
      </w:pPr>
    </w:p>
    <w:p w:rsidR="006E6311" w:rsidRDefault="006E6311" w:rsidP="007803F5"/>
    <w:p w:rsidR="00B22D27" w:rsidRDefault="00B22D27" w:rsidP="007803F5"/>
    <w:p w:rsidR="006E6311" w:rsidRDefault="006E6311" w:rsidP="007803F5"/>
    <w:p w:rsidR="00BA08BB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038"/>
        <w:gridCol w:w="2156"/>
        <w:gridCol w:w="1430"/>
        <w:gridCol w:w="1088"/>
        <w:gridCol w:w="5636"/>
        <w:gridCol w:w="443"/>
      </w:tblGrid>
      <w:tr w:rsidR="006E6311" w:rsidRPr="00A36158" w:rsidTr="006E6311">
        <w:trPr>
          <w:trHeight w:val="300"/>
        </w:trPr>
        <w:tc>
          <w:tcPr>
            <w:tcW w:w="2203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03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156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43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Датум</w:t>
            </w:r>
          </w:p>
        </w:tc>
        <w:tc>
          <w:tcPr>
            <w:tcW w:w="108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Недеља у месецу</w:t>
            </w:r>
          </w:p>
        </w:tc>
        <w:tc>
          <w:tcPr>
            <w:tcW w:w="6079" w:type="dxa"/>
            <w:gridSpan w:val="2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Садржај рада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30. 9. 2024.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6/09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Тригонометрија правоуглог троугла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књижевности О причи и причању </w:t>
            </w:r>
            <w:r w:rsidR="00A36158" w:rsidRPr="00A36158">
              <w:t>Туга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Аксиоме, везе, графичко представљање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Технологија обраде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7. 10. 2024.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Увод у технологију</w:t>
            </w:r>
          </w:p>
        </w:tc>
      </w:tr>
      <w:tr w:rsidR="00A36158" w:rsidRPr="00A36158" w:rsidTr="009E7D46">
        <w:trPr>
          <w:trHeight w:val="300"/>
        </w:trPr>
        <w:tc>
          <w:tcPr>
            <w:tcW w:w="2203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Хемија</w:t>
            </w:r>
          </w:p>
        </w:tc>
        <w:tc>
          <w:tcPr>
            <w:tcW w:w="1038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8. 10. 2024.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Основни хемијски појмови и закони</w:t>
            </w:r>
          </w:p>
        </w:tc>
      </w:tr>
      <w:tr w:rsidR="00B22D27" w:rsidRPr="00A36158" w:rsidTr="009E7ED2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B22D27" w:rsidRPr="00A36158" w:rsidRDefault="00B22D27" w:rsidP="00A36158">
            <w:pPr>
              <w:jc w:val="center"/>
            </w:pPr>
            <w:r w:rsidRPr="00A36158">
              <w:t>Рачунарство и информатика</w:t>
            </w:r>
          </w:p>
        </w:tc>
        <w:tc>
          <w:tcPr>
            <w:tcW w:w="2156" w:type="dxa"/>
            <w:noWrap/>
            <w:hideMark/>
          </w:tcPr>
          <w:p w:rsidR="00B22D27" w:rsidRPr="00A36158" w:rsidRDefault="00B22D27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B22D27" w:rsidRPr="00A36158" w:rsidRDefault="00B22D27" w:rsidP="00A36158">
            <w:pPr>
              <w:jc w:val="center"/>
            </w:pPr>
            <w:r w:rsidRPr="00A36158">
              <w:t>10. 10. 2024.</w:t>
            </w:r>
          </w:p>
        </w:tc>
        <w:tc>
          <w:tcPr>
            <w:tcW w:w="1088" w:type="dxa"/>
            <w:noWrap/>
            <w:hideMark/>
          </w:tcPr>
          <w:p w:rsidR="00B22D27" w:rsidRPr="00A36158" w:rsidRDefault="00B22D27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gridSpan w:val="2"/>
            <w:noWrap/>
            <w:hideMark/>
          </w:tcPr>
          <w:p w:rsidR="00B22D27" w:rsidRPr="00A36158" w:rsidRDefault="00B22D27" w:rsidP="00A36158">
            <w:pPr>
              <w:jc w:val="center"/>
            </w:pPr>
            <w:r w:rsidRPr="00A36158">
              <w:t>Историја рачунара, предмети изучавања информатике, рачунарски систем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14. 10. 2024.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Својства материјала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Критички осврт на поступке ликова у приповеци ,,Први пут с оцем на јутрење’’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Графичко сабирање сила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23. 10. 2024.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Мој отац (опис лика)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28. 10. 2024.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5/10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Вектори, математичка логика, функције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18. 11. 2024.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Реални бројеви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22. 11. 2024.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Аналитичко одређивање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Технологија обраде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25. 11. 2024.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5/11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Теорија обраде резања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28. 11. 2024.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5/11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Увод у металургију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5. 12. 2024.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563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Essay</w:t>
            </w:r>
          </w:p>
        </w:tc>
        <w:tc>
          <w:tcPr>
            <w:tcW w:w="443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10. 12. 2024.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драме Антигона Еп о Гилгамешу </w:t>
            </w:r>
            <w:r w:rsidR="00A36158" w:rsidRPr="00A36158">
              <w:t>Библија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11. 12. 2024.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Пријатељство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13. 12. 2024.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Момент силе за тачку</w:t>
            </w:r>
          </w:p>
        </w:tc>
      </w:tr>
      <w:tr w:rsidR="00A36158" w:rsidRPr="00A36158" w:rsidTr="009E7D46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16. 12. 2024.</w:t>
            </w:r>
          </w:p>
        </w:tc>
        <w:tc>
          <w:tcPr>
            <w:tcW w:w="108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4/12</w:t>
            </w:r>
          </w:p>
        </w:tc>
        <w:tc>
          <w:tcPr>
            <w:tcW w:w="6079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Апсолутна и релативна грешка, пропорционалност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9E7D46" w:rsidRDefault="009E7D46" w:rsidP="007803F5">
      <w:pPr>
        <w:jc w:val="center"/>
        <w:rPr>
          <w:b/>
          <w:lang w:val="sr-Cyrl-RS"/>
        </w:rPr>
      </w:pPr>
    </w:p>
    <w:p w:rsidR="00B22D27" w:rsidRDefault="00B22D27" w:rsidP="007803F5">
      <w:pPr>
        <w:jc w:val="center"/>
        <w:rPr>
          <w:b/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М14</w:t>
      </w:r>
    </w:p>
    <w:p w:rsidR="00A36158" w:rsidRDefault="00A36158" w:rsidP="007803F5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788"/>
        <w:gridCol w:w="2068"/>
        <w:gridCol w:w="1857"/>
        <w:gridCol w:w="1080"/>
        <w:gridCol w:w="6079"/>
      </w:tblGrid>
      <w:tr w:rsidR="00A36158" w:rsidRPr="00A36158" w:rsidTr="006E6311">
        <w:trPr>
          <w:trHeight w:val="300"/>
        </w:trPr>
        <w:tc>
          <w:tcPr>
            <w:tcW w:w="1122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78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6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57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Недеља у месецу</w:t>
            </w:r>
          </w:p>
        </w:tc>
        <w:tc>
          <w:tcPr>
            <w:tcW w:w="6079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Садржај рада</w:t>
            </w:r>
          </w:p>
        </w:tc>
      </w:tr>
      <w:tr w:rsidR="00A36158" w:rsidRPr="00A36158" w:rsidTr="009E7D46">
        <w:trPr>
          <w:trHeight w:val="300"/>
        </w:trPr>
        <w:tc>
          <w:tcPr>
            <w:tcW w:w="1122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иницијални тест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9. 9. 2024.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Иницијални тест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25. 9. 2024.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Тригонометрија правоуглог троугла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књижевности </w:t>
            </w:r>
            <w:r w:rsidR="00A36158" w:rsidRPr="00A36158">
              <w:t>О причи и причању - Иво Андрић</w:t>
            </w:r>
            <w:r w:rsidR="00A36158" w:rsidRPr="00A36158">
              <w:br/>
              <w:t>Туга - Антон Павлович Чехов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7. 10. 2024.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Аксиоме, везе, сила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9. 10. 2024.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Својства материјала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Критички осврт на поступке ликова у приповеци ,,Први пут с оцем на јутрење’’</w:t>
            </w:r>
          </w:p>
        </w:tc>
      </w:tr>
      <w:tr w:rsidR="00A36158" w:rsidRPr="00A36158" w:rsidTr="009E7D46">
        <w:trPr>
          <w:trHeight w:val="300"/>
        </w:trPr>
        <w:tc>
          <w:tcPr>
            <w:tcW w:w="1122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21. 10. 2024.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Кинематика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23. 10. 2024.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Мој отац (опис лика)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24. 10. 2024.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Графичке методе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30. 10. 2024.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Вектори, математичка логика, функције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21. 11. 2024.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Аналитичко одређивање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27. 11. 2024.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Реални бројеви</w:t>
            </w:r>
          </w:p>
        </w:tc>
      </w:tr>
      <w:tr w:rsidR="00A36158" w:rsidRPr="00A36158" w:rsidTr="009E7D46">
        <w:trPr>
          <w:trHeight w:val="300"/>
        </w:trPr>
        <w:tc>
          <w:tcPr>
            <w:tcW w:w="1122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Тест динамика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6. 12. 2024.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Тест - увод у металургију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9. 12. 2024.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Past Simple Tense, Past Continuous Tense, Vocabulary: Personality traits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B22D27" w:rsidP="00A36158">
            <w:pPr>
              <w:jc w:val="center"/>
            </w:pPr>
            <w:r>
              <w:t xml:space="preserve">Теорија драме Антигона Еп о Гилгамешу </w:t>
            </w:r>
            <w:r w:rsidR="00A36158" w:rsidRPr="00A36158">
              <w:t>Библија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Апсолутна и релативна грешка, пропорционалност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12. 12. 2024.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Момент силе за тачку</w:t>
            </w:r>
          </w:p>
        </w:tc>
      </w:tr>
      <w:tr w:rsidR="00A36158" w:rsidRPr="00A36158" w:rsidTr="009E7D46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13. 12. 2024.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Пријатељство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B22D27" w:rsidRDefault="007803F5" w:rsidP="007803F5">
      <w:pPr>
        <w:jc w:val="center"/>
        <w:rPr>
          <w:b/>
          <w:sz w:val="36"/>
          <w:lang w:val="sr-Cyrl-RS"/>
        </w:rPr>
      </w:pPr>
      <w:r w:rsidRPr="00B22D27">
        <w:rPr>
          <w:b/>
          <w:sz w:val="36"/>
          <w:lang w:val="sr-Cyrl-RS"/>
        </w:rPr>
        <w:lastRenderedPageBreak/>
        <w:t>М15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767"/>
        <w:gridCol w:w="2070"/>
        <w:gridCol w:w="1800"/>
        <w:gridCol w:w="1080"/>
        <w:gridCol w:w="6079"/>
      </w:tblGrid>
      <w:tr w:rsidR="00A36158" w:rsidRPr="00A36158" w:rsidTr="00B22D27">
        <w:trPr>
          <w:trHeight w:val="300"/>
        </w:trPr>
        <w:tc>
          <w:tcPr>
            <w:tcW w:w="119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767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Недеља у месецу</w:t>
            </w:r>
          </w:p>
        </w:tc>
        <w:tc>
          <w:tcPr>
            <w:tcW w:w="6079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Садржај рада</w:t>
            </w:r>
          </w:p>
        </w:tc>
      </w:tr>
      <w:tr w:rsidR="00A36158" w:rsidRPr="00A36158" w:rsidTr="009E7D46">
        <w:trPr>
          <w:trHeight w:val="300"/>
        </w:trPr>
        <w:tc>
          <w:tcPr>
            <w:tcW w:w="119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иницијални тест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9. 9. 2024.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Иницијално тестирање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26. 9. 2024.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Вектори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Врсте материјала. Машински материјали. Особине ммашинских мат.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књижевности О причи и причању </w:t>
            </w:r>
            <w:r w:rsidR="00A36158" w:rsidRPr="00A36158">
              <w:t>Туга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Увод у статику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Основе електротехнике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Електростатика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16. 10. 2024.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Критички осврт на поступке ликова у приповеци ,,Први пут с оцем на јутрење’’</w:t>
            </w:r>
          </w:p>
        </w:tc>
      </w:tr>
      <w:tr w:rsidR="00A36158" w:rsidRPr="00A36158" w:rsidTr="009E7D46">
        <w:trPr>
          <w:trHeight w:val="300"/>
        </w:trPr>
        <w:tc>
          <w:tcPr>
            <w:tcW w:w="119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21. 10. 2024.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Кинематика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22. 10. 2024.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Мој отац (опис лика)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12. 11. 2024.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Први писмени задатак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15. 11. 2024.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Механичка испитивања материјала. Хуков дијаграм.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Present Simple vs. Present Continuous </w:t>
            </w:r>
            <w:r w:rsidR="00A36158" w:rsidRPr="00A36158">
              <w:t>Opposites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Основе електротехнике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22. 11. 2024.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Капацитет и кондензатори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28. 11. 2024.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Систем произвољних сила</w:t>
            </w:r>
          </w:p>
        </w:tc>
      </w:tr>
      <w:tr w:rsidR="00A36158" w:rsidRPr="00A36158" w:rsidTr="009E7D46">
        <w:trPr>
          <w:trHeight w:val="300"/>
        </w:trPr>
        <w:tc>
          <w:tcPr>
            <w:tcW w:w="119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Динамика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Past Simple vs Past Continuous exercises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9. 12. 2024.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драме Антигона Еп о Гилгамешу </w:t>
            </w:r>
            <w:r w:rsidR="00A36158" w:rsidRPr="00A36158">
              <w:t>Библија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Пријатељство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2"/>
          <w:lang w:val="sr-Cyrl-RS"/>
        </w:rPr>
      </w:pPr>
      <w:r w:rsidRPr="006E6311">
        <w:rPr>
          <w:b/>
          <w:sz w:val="32"/>
          <w:lang w:val="sr-Cyrl-RS"/>
        </w:rPr>
        <w:lastRenderedPageBreak/>
        <w:t>М16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827"/>
        <w:gridCol w:w="2070"/>
        <w:gridCol w:w="1800"/>
        <w:gridCol w:w="1080"/>
        <w:gridCol w:w="6079"/>
      </w:tblGrid>
      <w:tr w:rsidR="006E6311" w:rsidRPr="00A36158" w:rsidTr="006E6311">
        <w:trPr>
          <w:trHeight w:val="300"/>
        </w:trPr>
        <w:tc>
          <w:tcPr>
            <w:tcW w:w="1138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827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Недеља у месецу</w:t>
            </w:r>
          </w:p>
        </w:tc>
        <w:tc>
          <w:tcPr>
            <w:tcW w:w="6079" w:type="dxa"/>
            <w:shd w:val="clear" w:color="auto" w:fill="D5DCE4" w:themeFill="text2" w:themeFillTint="33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Садржај рада</w:t>
            </w:r>
          </w:p>
        </w:tc>
      </w:tr>
      <w:tr w:rsidR="00A36158" w:rsidRPr="00A36158" w:rsidTr="009E7D46">
        <w:trPr>
          <w:trHeight w:val="300"/>
        </w:trPr>
        <w:tc>
          <w:tcPr>
            <w:tcW w:w="113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иницијални тест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Иницијални тест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25. 9. 2024.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Тригонометрија правоуглог троугла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27. 9. 2024.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5/09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Врсте материјала. Врсте машинских материјала.Својства машинских материјала.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књижевности О причи и причању </w:t>
            </w:r>
            <w:r w:rsidR="00A36158" w:rsidRPr="00A36158">
              <w:t>Туга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Аксиоме, везе,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17. 10. 2024.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Графичке методе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18. 10. 2024.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Kритички осврт на поступке ликова у приповеци ,,Први пут с оцем на јутрење’’</w:t>
            </w:r>
          </w:p>
        </w:tc>
      </w:tr>
      <w:tr w:rsidR="00A36158" w:rsidRPr="00A36158" w:rsidTr="009E7D46">
        <w:trPr>
          <w:trHeight w:val="300"/>
        </w:trPr>
        <w:tc>
          <w:tcPr>
            <w:tcW w:w="113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22. 10. 2024.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Кинематика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23. 10. 2024.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Мој отац (опис лика)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30. 10. 2024.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5/10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Вектори, математичка логика, функције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19. 11. 2024.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Статичке методе испитивања материјала. Хуков закон и дијаграм.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22. 11. 2024.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Аналитичко одређивање силе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27. 11. 2024.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5/11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Реални бројеви</w:t>
            </w:r>
          </w:p>
        </w:tc>
      </w:tr>
      <w:tr w:rsidR="00A36158" w:rsidRPr="00A36158" w:rsidTr="009E7D46">
        <w:trPr>
          <w:trHeight w:val="300"/>
        </w:trPr>
        <w:tc>
          <w:tcPr>
            <w:tcW w:w="1138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A36158" w:rsidRPr="00A36158" w:rsidRDefault="00A3615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2/12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Тест динамика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9E7D46" w:rsidP="00A36158">
            <w:pPr>
              <w:jc w:val="center"/>
            </w:pPr>
            <w:r>
              <w:t xml:space="preserve">Теорија драме Антигона Еп о Гилгамешу </w:t>
            </w:r>
            <w:r w:rsidR="00A36158" w:rsidRPr="00A36158">
              <w:t>Библија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10. 12. 2024.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Past Simple Tense, Past Continuous Tense, Vocabulary: Personality traits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11. 12. 2024.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Апсолутна и релативна грешка, пропорционалност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12. 12. 2024.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Пријатељство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13. 12. 2024.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3/12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Момент силе за тачку</w:t>
            </w:r>
          </w:p>
        </w:tc>
      </w:tr>
      <w:tr w:rsidR="00A36158" w:rsidRPr="00A36158" w:rsidTr="009E7D46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17. 12. 2024.</w:t>
            </w:r>
          </w:p>
        </w:tc>
        <w:tc>
          <w:tcPr>
            <w:tcW w:w="1080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4/12</w:t>
            </w:r>
          </w:p>
        </w:tc>
        <w:tc>
          <w:tcPr>
            <w:tcW w:w="6079" w:type="dxa"/>
            <w:noWrap/>
            <w:hideMark/>
          </w:tcPr>
          <w:p w:rsidR="00A36158" w:rsidRPr="00A36158" w:rsidRDefault="00A36158" w:rsidP="00A36158">
            <w:pPr>
              <w:jc w:val="center"/>
            </w:pPr>
            <w:r w:rsidRPr="00A36158">
              <w:t>Методе испитивања.тврдоће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661"/>
        <w:gridCol w:w="2145"/>
        <w:gridCol w:w="1800"/>
        <w:gridCol w:w="1086"/>
        <w:gridCol w:w="6073"/>
      </w:tblGrid>
      <w:tr w:rsidR="009E7D46" w:rsidRPr="004724A4" w:rsidTr="006E6311">
        <w:trPr>
          <w:trHeight w:val="300"/>
        </w:trPr>
        <w:tc>
          <w:tcPr>
            <w:tcW w:w="1229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Предмет</w:t>
            </w:r>
          </w:p>
        </w:tc>
        <w:tc>
          <w:tcPr>
            <w:tcW w:w="1661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Група</w:t>
            </w:r>
          </w:p>
        </w:tc>
        <w:tc>
          <w:tcPr>
            <w:tcW w:w="2145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Датум</w:t>
            </w:r>
          </w:p>
        </w:tc>
        <w:tc>
          <w:tcPr>
            <w:tcW w:w="1086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Недеља у месецу</w:t>
            </w:r>
          </w:p>
        </w:tc>
        <w:tc>
          <w:tcPr>
            <w:tcW w:w="6073" w:type="dxa"/>
            <w:shd w:val="clear" w:color="auto" w:fill="D5DCE4" w:themeFill="text2" w:themeFillTint="33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Садржај рада</w:t>
            </w:r>
          </w:p>
        </w:tc>
      </w:tr>
      <w:tr w:rsidR="009E7D46" w:rsidRPr="004724A4" w:rsidTr="009E7D46">
        <w:trPr>
          <w:trHeight w:val="300"/>
        </w:trPr>
        <w:tc>
          <w:tcPr>
            <w:tcW w:w="1229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4724A4" w:rsidRPr="004724A4" w:rsidRDefault="004724A4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иницијални тест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9. 9. 2024.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3/09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Иницијални тест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Врсте материјала. Врсте машинских материјала.Својства машинских материјала.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Вектори, тригонометрија правоуглог троугла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9E7D46" w:rsidP="004724A4">
            <w:pPr>
              <w:jc w:val="center"/>
            </w:pPr>
            <w:r>
              <w:t xml:space="preserve">Теорија књижевности О причи и причању </w:t>
            </w:r>
            <w:r w:rsidR="004724A4" w:rsidRPr="004724A4">
              <w:t>Туга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Механика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10. 10. 2024.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Увод устатику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11. 10. 2024.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Електростатика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23. 10. 2024.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Мој отац (опис лика)</w:t>
            </w:r>
          </w:p>
        </w:tc>
      </w:tr>
      <w:tr w:rsidR="009E7D46" w:rsidRPr="004724A4" w:rsidTr="009E7D46">
        <w:trPr>
          <w:trHeight w:val="300"/>
        </w:trPr>
        <w:tc>
          <w:tcPr>
            <w:tcW w:w="1229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4724A4" w:rsidRPr="004724A4" w:rsidRDefault="004724A4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28. 10. 2024.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5/10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Кинематика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31. 10. 2024.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5/10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Тригонометрија, математичка логика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18. 11. 2024.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9E7D46" w:rsidP="004724A4">
            <w:pPr>
              <w:jc w:val="center"/>
            </w:pPr>
            <w:r>
              <w:t xml:space="preserve">Present Simple Present Continuous </w:t>
            </w:r>
            <w:r w:rsidR="004724A4" w:rsidRPr="004724A4">
              <w:t>Opposites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19. 11. 2024.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Механичка испитивања материјала. Хуков закон и дијаграм.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21. 11. 2024.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Таутологије, реални бројеви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22. 11. 2024.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4/11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Капацитет и кондензатори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27. 11. 2024.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5/11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9E7D46" w:rsidP="004724A4">
            <w:pPr>
              <w:jc w:val="center"/>
            </w:pPr>
            <w:r>
              <w:t xml:space="preserve">Past Simple vs Past Continuous </w:t>
            </w:r>
            <w:r w:rsidR="004724A4" w:rsidRPr="004724A4">
              <w:t>Irregular verbs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Механика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28. 11. 2024.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5/11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Систем произвољних сила</w:t>
            </w:r>
          </w:p>
        </w:tc>
      </w:tr>
      <w:tr w:rsidR="009E7D46" w:rsidRPr="004724A4" w:rsidTr="009E7D46">
        <w:trPr>
          <w:trHeight w:val="300"/>
        </w:trPr>
        <w:tc>
          <w:tcPr>
            <w:tcW w:w="1229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4724A4" w:rsidRPr="004724A4" w:rsidRDefault="004724A4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2/12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Тест динамика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t>4</w:t>
            </w:r>
            <w:r w:rsidR="004724A4" w:rsidRPr="004724A4">
              <w:t>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t>2</w:t>
            </w:r>
            <w:r w:rsidR="004724A4" w:rsidRPr="004724A4">
              <w:t>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Fill in the exercise - Irregular verbs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10. 12. 2024.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9E7D46" w:rsidP="004724A4">
            <w:pPr>
              <w:jc w:val="center"/>
            </w:pPr>
            <w:r>
              <w:t xml:space="preserve">Теорија драме Антигона </w:t>
            </w:r>
            <w:r w:rsidR="004724A4" w:rsidRPr="004724A4">
              <w:t>Е</w:t>
            </w:r>
            <w:r>
              <w:t xml:space="preserve">п о Гилгамешу </w:t>
            </w:r>
            <w:r w:rsidR="004724A4" w:rsidRPr="004724A4">
              <w:t>Библија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12. 12. 2024.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Апсолутна и рњлативна грешка, пропорционалност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13. 12. 2024.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3/12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Пријатељство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t>17</w:t>
            </w:r>
            <w:r w:rsidR="004724A4" w:rsidRPr="004724A4">
              <w:t>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t>4</w:t>
            </w:r>
            <w:r w:rsidR="004724A4" w:rsidRPr="004724A4">
              <w:t>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Везивање кондензатора</w:t>
            </w:r>
          </w:p>
        </w:tc>
      </w:tr>
      <w:tr w:rsidR="009E7D46" w:rsidRPr="004724A4" w:rsidTr="009E7D46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t>18</w:t>
            </w:r>
            <w:r w:rsidR="004724A4" w:rsidRPr="004724A4">
              <w:t>. 12. 2024.</w:t>
            </w:r>
          </w:p>
        </w:tc>
        <w:tc>
          <w:tcPr>
            <w:tcW w:w="1086" w:type="dxa"/>
            <w:noWrap/>
            <w:hideMark/>
          </w:tcPr>
          <w:p w:rsidR="004724A4" w:rsidRPr="004724A4" w:rsidRDefault="00B22D27" w:rsidP="004724A4">
            <w:pPr>
              <w:jc w:val="center"/>
            </w:pPr>
            <w:r>
              <w:rPr>
                <w:lang w:val="sr-Cyrl-RS"/>
              </w:rPr>
              <w:t>4</w:t>
            </w:r>
            <w:r w:rsidR="004724A4" w:rsidRPr="004724A4">
              <w:t>/12</w:t>
            </w:r>
          </w:p>
        </w:tc>
        <w:tc>
          <w:tcPr>
            <w:tcW w:w="6073" w:type="dxa"/>
            <w:noWrap/>
            <w:hideMark/>
          </w:tcPr>
          <w:p w:rsidR="004724A4" w:rsidRPr="004724A4" w:rsidRDefault="004724A4" w:rsidP="004724A4">
            <w:pPr>
              <w:jc w:val="center"/>
            </w:pPr>
            <w:r w:rsidRPr="004724A4">
              <w:t>Методе испитивања тврдоће, статичким и динамичким деством силе.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П1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627"/>
        <w:gridCol w:w="1977"/>
        <w:gridCol w:w="1396"/>
        <w:gridCol w:w="939"/>
        <w:gridCol w:w="5221"/>
      </w:tblGrid>
      <w:tr w:rsidR="006E6311" w:rsidRPr="009E7D46" w:rsidTr="00B22D27">
        <w:trPr>
          <w:trHeight w:val="300"/>
        </w:trPr>
        <w:tc>
          <w:tcPr>
            <w:tcW w:w="2932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1680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2043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Датум</w:t>
            </w:r>
          </w:p>
        </w:tc>
        <w:tc>
          <w:tcPr>
            <w:tcW w:w="490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Недеља у месецу</w:t>
            </w:r>
          </w:p>
        </w:tc>
        <w:tc>
          <w:tcPr>
            <w:tcW w:w="5409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Садржај рада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12. 9. 2024.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3/09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26. 9. 2024.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5/09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Претварање јединица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26. 9. 2024.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5/09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Претварање јединица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30. 9. 2024.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6/09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17. 10. 2024.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3/10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Грешке мерења, врсте мерила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17. 10. 2024.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3/10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Грешке мерења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4. 11. 2024.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2/11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 xml:space="preserve">Био сам изневерен </w:t>
            </w:r>
            <w:r w:rsidRPr="009E7D46">
              <w:br/>
              <w:t>Очекивао сам неочекивано</w:t>
            </w:r>
            <w:r w:rsidRPr="009E7D46">
              <w:br/>
              <w:t>Бановић Страхиња као велики јунак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14. 11. 2024.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3/11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Помично кљунасто мерило, микрометар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14. 11. 2024.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3/11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Кљунасто мерило, микрометар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19. 11. 2024.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4/11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10. 12. 2024.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Први школски писмени задатак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Мерење углова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Други писмени задатак</w:t>
            </w:r>
          </w:p>
        </w:tc>
      </w:tr>
      <w:tr w:rsidR="006E6311" w:rsidRPr="009E7D46" w:rsidTr="00B22D27">
        <w:trPr>
          <w:trHeight w:val="300"/>
        </w:trPr>
        <w:tc>
          <w:tcPr>
            <w:tcW w:w="2932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Мерење углова</w:t>
            </w:r>
          </w:p>
        </w:tc>
      </w:tr>
      <w:tr w:rsidR="006E6311" w:rsidRPr="009E7D46" w:rsidTr="00B22D27">
        <w:trPr>
          <w:trHeight w:val="300"/>
        </w:trPr>
        <w:tc>
          <w:tcPr>
            <w:tcW w:w="4612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043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16. 12. 2024.</w:t>
            </w:r>
          </w:p>
        </w:tc>
        <w:tc>
          <w:tcPr>
            <w:tcW w:w="49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4/12</w:t>
            </w:r>
          </w:p>
        </w:tc>
        <w:tc>
          <w:tcPr>
            <w:tcW w:w="540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Гилгамеш: бог ичи човек?</w:t>
            </w:r>
            <w:r w:rsidRPr="009E7D46">
              <w:br/>
              <w:t>Шта је важније: упорност или циљ?</w:t>
            </w:r>
            <w:r w:rsidRPr="009E7D46">
              <w:br/>
              <w:t>Зашто морамо да умремо?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П2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203"/>
        <w:gridCol w:w="2141"/>
        <w:gridCol w:w="1904"/>
        <w:gridCol w:w="1080"/>
        <w:gridCol w:w="5989"/>
      </w:tblGrid>
      <w:tr w:rsidR="006E6311" w:rsidRPr="009E7D46" w:rsidTr="006E6311">
        <w:trPr>
          <w:trHeight w:val="300"/>
        </w:trPr>
        <w:tc>
          <w:tcPr>
            <w:tcW w:w="1677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1203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2141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904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Садржај рада</w:t>
            </w:r>
          </w:p>
        </w:tc>
      </w:tr>
      <w:tr w:rsidR="006E6311" w:rsidRPr="009E7D46" w:rsidTr="006E6311">
        <w:trPr>
          <w:trHeight w:val="300"/>
        </w:trPr>
        <w:tc>
          <w:tcPr>
            <w:tcW w:w="1677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9E7D46" w:rsidRPr="009E7D46" w:rsidRDefault="009E7D46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12. 9. 2024.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3/09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26. 9. 2024.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5/09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Вектори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Основи саобраћаја и транспорта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2. 10. 2024.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1/10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Саобраћајни системи, лигистика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Управљање моторним возилима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14. 10. 2024.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3/10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Врсте прописа у друмском саобраћају</w:t>
            </w:r>
          </w:p>
        </w:tc>
      </w:tr>
      <w:tr w:rsidR="006E6311" w:rsidRPr="009E7D46" w:rsidTr="006E6311">
        <w:trPr>
          <w:trHeight w:val="300"/>
        </w:trPr>
        <w:tc>
          <w:tcPr>
            <w:tcW w:w="1677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9E7D46" w:rsidRPr="009E7D46" w:rsidRDefault="009E7D46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21. 10. 2024.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4/10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Кинематика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4. 11. 2024.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2/11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 xml:space="preserve">Био сам изневерен </w:t>
            </w:r>
            <w:r w:rsidRPr="009E7D46">
              <w:br/>
              <w:t xml:space="preserve">Очекивао сам неочекивано </w:t>
            </w:r>
            <w:r w:rsidRPr="009E7D46">
              <w:br/>
              <w:t>Бановић Страхиња као велики јунак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7. 11. 2024.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2/11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Вектори, бројеви, размера</w:t>
            </w:r>
          </w:p>
        </w:tc>
      </w:tr>
      <w:tr w:rsidR="006E6311" w:rsidRPr="009E7D46" w:rsidTr="006E6311">
        <w:trPr>
          <w:trHeight w:val="300"/>
        </w:trPr>
        <w:tc>
          <w:tcPr>
            <w:tcW w:w="1677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9E7D46" w:rsidRPr="009E7D46" w:rsidRDefault="009E7D46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Тест динамика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Терет у друмском саобраћају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Својства материјала, челик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Транспортна средства у друмском саобраћају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Делови мотора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9. 12. 2024.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Present Simple Tense; Personal questions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Основи саобраћаја и транспорта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11. 12. 2024.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Друмски и железнички саобраћај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Размера, полиноми</w:t>
            </w:r>
          </w:p>
        </w:tc>
      </w:tr>
      <w:tr w:rsidR="006E6311" w:rsidRPr="009E7D46" w:rsidTr="006E6311">
        <w:trPr>
          <w:trHeight w:val="9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B22D27" w:rsidP="009E7D46">
            <w:pPr>
              <w:jc w:val="center"/>
            </w:pPr>
            <w:r>
              <w:t>18</w:t>
            </w:r>
            <w:r w:rsidR="009E7D46" w:rsidRPr="009E7D46">
              <w:t>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B22D27" w:rsidP="009E7D46">
            <w:pPr>
              <w:jc w:val="center"/>
            </w:pPr>
            <w:r>
              <w:t>4</w:t>
            </w:r>
            <w:r w:rsidR="009E7D46" w:rsidRPr="009E7D46">
              <w:t>/12</w:t>
            </w:r>
          </w:p>
        </w:tc>
        <w:tc>
          <w:tcPr>
            <w:tcW w:w="5989" w:type="dxa"/>
            <w:hideMark/>
          </w:tcPr>
          <w:p w:rsidR="009E7D46" w:rsidRPr="009E7D46" w:rsidRDefault="009E7D46" w:rsidP="009E7D46">
            <w:r w:rsidRPr="009E7D46">
              <w:t>Реци ми ко ти је пр</w:t>
            </w:r>
            <w:r>
              <w:t xml:space="preserve">ијатељ и ја ћу ти рећи ко си ти Упорност или достизање циља? </w:t>
            </w:r>
            <w:r w:rsidRPr="009E7D46">
              <w:t>Гилгамеш: бог или човек?</w:t>
            </w:r>
          </w:p>
        </w:tc>
      </w:tr>
      <w:tr w:rsidR="006E6311" w:rsidRPr="009E7D46" w:rsidTr="006E6311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Терет у друмском саобраћају</w:t>
            </w:r>
          </w:p>
        </w:tc>
        <w:tc>
          <w:tcPr>
            <w:tcW w:w="2141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17. 12. 2024.</w:t>
            </w:r>
          </w:p>
        </w:tc>
        <w:tc>
          <w:tcPr>
            <w:tcW w:w="1080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4/12</w:t>
            </w:r>
          </w:p>
        </w:tc>
        <w:tc>
          <w:tcPr>
            <w:tcW w:w="59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Алуминијум, бакар, цинк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B22D27" w:rsidRDefault="007803F5" w:rsidP="007803F5">
      <w:pPr>
        <w:jc w:val="center"/>
        <w:rPr>
          <w:b/>
          <w:sz w:val="36"/>
          <w:lang w:val="sr-Cyrl-RS"/>
        </w:rPr>
      </w:pPr>
      <w:r w:rsidRPr="00B22D27">
        <w:rPr>
          <w:b/>
          <w:sz w:val="36"/>
          <w:lang w:val="sr-Cyrl-RS"/>
        </w:rPr>
        <w:lastRenderedPageBreak/>
        <w:t>П3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825"/>
        <w:gridCol w:w="2160"/>
        <w:gridCol w:w="1890"/>
        <w:gridCol w:w="1080"/>
        <w:gridCol w:w="5989"/>
      </w:tblGrid>
      <w:tr w:rsidR="006E6311" w:rsidRPr="006E6311" w:rsidTr="00B22D27">
        <w:trPr>
          <w:trHeight w:val="300"/>
        </w:trPr>
        <w:tc>
          <w:tcPr>
            <w:tcW w:w="105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Предмет</w:t>
            </w:r>
          </w:p>
        </w:tc>
        <w:tc>
          <w:tcPr>
            <w:tcW w:w="1825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Врста</w:t>
            </w:r>
          </w:p>
        </w:tc>
        <w:tc>
          <w:tcPr>
            <w:tcW w:w="189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Садржај рада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30. 9. 2024.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6/09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Вектори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4. 11. 2024.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2/11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Био сам изневерен</w:t>
            </w:r>
            <w:r w:rsidRPr="006E6311">
              <w:br/>
              <w:t>Очекивао сам неочекивно</w:t>
            </w:r>
            <w:r w:rsidRPr="006E6311">
              <w:br/>
              <w:t>Бановић Страхиња као велики јунак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18. 11. 2024.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4/11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5. 12. 2024.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2/12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Други писмени задатак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9. 12. 2024.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11. 12. 2024.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3/12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Present Simple Tense; Personal questions</w:t>
            </w:r>
          </w:p>
        </w:tc>
      </w:tr>
      <w:tr w:rsidR="006E6311" w:rsidRPr="006E6311" w:rsidTr="006E6311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16. 12. 2024.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4/12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jc w:val="center"/>
            </w:pPr>
            <w:r w:rsidRPr="006E6311">
              <w:t>Шта се исплати: упорност или достизање циља?</w:t>
            </w:r>
            <w:r w:rsidRPr="006E6311">
              <w:br/>
              <w:t>Гилгамеш:Бог или човек?</w:t>
            </w:r>
            <w:r w:rsidRPr="006E6311">
              <w:br/>
              <w:t>Шта је људски живот?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tabs>
          <w:tab w:val="left" w:pos="6375"/>
        </w:tabs>
        <w:rPr>
          <w:b/>
          <w:lang w:val="sr-Cyrl-RS"/>
        </w:rPr>
      </w:pPr>
      <w:r>
        <w:rPr>
          <w:lang w:val="sr-Cyrl-RS"/>
        </w:rPr>
        <w:tab/>
      </w:r>
      <w:r w:rsidRPr="006E6311">
        <w:rPr>
          <w:b/>
          <w:sz w:val="36"/>
          <w:lang w:val="sr-Cyrl-RS"/>
        </w:rPr>
        <w:t>П4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2"/>
        <w:gridCol w:w="2070"/>
        <w:gridCol w:w="1890"/>
        <w:gridCol w:w="1080"/>
        <w:gridCol w:w="5989"/>
      </w:tblGrid>
      <w:tr w:rsidR="006E6311" w:rsidRPr="006E6311" w:rsidTr="006E6311">
        <w:trPr>
          <w:trHeight w:val="300"/>
        </w:trPr>
        <w:tc>
          <w:tcPr>
            <w:tcW w:w="1413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Предмет</w:t>
            </w:r>
          </w:p>
        </w:tc>
        <w:tc>
          <w:tcPr>
            <w:tcW w:w="1552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Врста</w:t>
            </w:r>
          </w:p>
        </w:tc>
        <w:tc>
          <w:tcPr>
            <w:tcW w:w="189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Садржај рада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27. 9. 2024.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5/09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Бројеви изрази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25. 10. 2024.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4/10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Врсте материјала. Машински материјали и њихова својства.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1. 11. 2024.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1/11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Бројевних изрази, пропорција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22. 11. 2024.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4/11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>
              <w:t xml:space="preserve">Био сам изневерен </w:t>
            </w:r>
            <w:r w:rsidRPr="006E6311">
              <w:t xml:space="preserve">Очекивао сам неочекивано </w:t>
            </w:r>
            <w:r w:rsidRPr="006E6311">
              <w:br/>
              <w:t>Бановић Страхиња као велики јунак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6. 12. 2024.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2/12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Хуков дијаграм и Хуков закон ми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10. 12. 2024.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3/12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Први школски писмени задатак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13. 12. 2024.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3/12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Проценти, троугао</w:t>
            </w:r>
          </w:p>
        </w:tc>
      </w:tr>
      <w:tr w:rsidR="006E6311" w:rsidRPr="006E6311" w:rsidTr="006E6311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18. 12. 2024.</w:t>
            </w:r>
          </w:p>
        </w:tc>
        <w:tc>
          <w:tcPr>
            <w:tcW w:w="1080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 w:rsidRPr="006E6311">
              <w:t>4/12</w:t>
            </w:r>
          </w:p>
        </w:tc>
        <w:tc>
          <w:tcPr>
            <w:tcW w:w="5989" w:type="dxa"/>
            <w:noWrap/>
            <w:hideMark/>
          </w:tcPr>
          <w:p w:rsidR="006E6311" w:rsidRPr="006E6311" w:rsidRDefault="006E6311" w:rsidP="006E6311">
            <w:pPr>
              <w:tabs>
                <w:tab w:val="left" w:pos="6375"/>
              </w:tabs>
              <w:jc w:val="center"/>
            </w:pPr>
            <w:r>
              <w:t xml:space="preserve">Гилгамеш, бог или човек? </w:t>
            </w:r>
            <w:r w:rsidRPr="006E6311">
              <w:t xml:space="preserve">Упорност или достизање циља </w:t>
            </w:r>
            <w:r w:rsidRPr="006E6311">
              <w:br/>
              <w:t>Зашто морамо да умремо?</w:t>
            </w:r>
          </w:p>
        </w:tc>
      </w:tr>
    </w:tbl>
    <w:p w:rsidR="007803F5" w:rsidRDefault="007803F5" w:rsidP="007803F5">
      <w:pPr>
        <w:tabs>
          <w:tab w:val="left" w:pos="6375"/>
        </w:tabs>
        <w:jc w:val="center"/>
        <w:rPr>
          <w:lang w:val="sr-Cyrl-RS"/>
        </w:rPr>
      </w:pPr>
    </w:p>
    <w:p w:rsidR="007803F5" w:rsidRDefault="007803F5" w:rsidP="007803F5">
      <w:pPr>
        <w:tabs>
          <w:tab w:val="left" w:pos="6375"/>
        </w:tabs>
        <w:jc w:val="center"/>
        <w:rPr>
          <w:lang w:val="sr-Cyrl-RS"/>
        </w:rPr>
      </w:pPr>
    </w:p>
    <w:p w:rsidR="007803F5" w:rsidRPr="00B22D27" w:rsidRDefault="007803F5" w:rsidP="00B22D27">
      <w:pPr>
        <w:tabs>
          <w:tab w:val="left" w:pos="6375"/>
        </w:tabs>
        <w:rPr>
          <w:b/>
          <w:sz w:val="36"/>
          <w:szCs w:val="36"/>
          <w:lang w:val="sr-Cyrl-RS"/>
        </w:rPr>
      </w:pPr>
    </w:p>
    <w:sectPr w:rsidR="007803F5" w:rsidRPr="00B22D27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11" w:rsidRDefault="006E6311" w:rsidP="007803F5">
      <w:pPr>
        <w:spacing w:after="0" w:line="240" w:lineRule="auto"/>
      </w:pPr>
      <w:r>
        <w:separator/>
      </w:r>
    </w:p>
  </w:endnote>
  <w:endnote w:type="continuationSeparator" w:id="0">
    <w:p w:rsidR="006E6311" w:rsidRDefault="006E6311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11" w:rsidRDefault="006E6311" w:rsidP="007803F5">
      <w:pPr>
        <w:spacing w:after="0" w:line="240" w:lineRule="auto"/>
      </w:pPr>
      <w:r>
        <w:separator/>
      </w:r>
    </w:p>
  </w:footnote>
  <w:footnote w:type="continuationSeparator" w:id="0">
    <w:p w:rsidR="006E6311" w:rsidRDefault="006E6311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4724A4"/>
    <w:rsid w:val="00506212"/>
    <w:rsid w:val="005E1CE4"/>
    <w:rsid w:val="006E6311"/>
    <w:rsid w:val="007803F5"/>
    <w:rsid w:val="009E7D46"/>
    <w:rsid w:val="00A36158"/>
    <w:rsid w:val="00B22D27"/>
    <w:rsid w:val="00B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aleksandra.subotic@skola.masinska.edu.rs</cp:lastModifiedBy>
  <cp:revision>4</cp:revision>
  <cp:lastPrinted>2024-02-26T12:30:00Z</cp:lastPrinted>
  <dcterms:created xsi:type="dcterms:W3CDTF">2025-01-02T20:48:00Z</dcterms:created>
  <dcterms:modified xsi:type="dcterms:W3CDTF">2025-01-02T21:20:00Z</dcterms:modified>
</cp:coreProperties>
</file>